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25D" w:rsidRPr="001768D4" w:rsidRDefault="001768D4" w:rsidP="001768D4">
      <w:pPr>
        <w:jc w:val="center"/>
        <w:rPr>
          <w:rFonts w:cs="B Titr"/>
          <w:sz w:val="76"/>
          <w:szCs w:val="76"/>
          <w:rtl/>
          <w:lang w:bidi="fa-IR"/>
        </w:rPr>
      </w:pPr>
      <w:r w:rsidRPr="001768D4">
        <w:rPr>
          <w:rFonts w:cs="B Titr" w:hint="cs"/>
          <w:sz w:val="76"/>
          <w:szCs w:val="76"/>
          <w:rtl/>
          <w:lang w:bidi="fa-IR"/>
        </w:rPr>
        <w:t>فهرست پروسیجرهای نیازمند آمادگی</w:t>
      </w:r>
    </w:p>
    <w:tbl>
      <w:tblPr>
        <w:tblStyle w:val="TableGrid"/>
        <w:tblW w:w="10065" w:type="dxa"/>
        <w:tblInd w:w="-147" w:type="dxa"/>
        <w:tblLook w:val="04A0" w:firstRow="1" w:lastRow="0" w:firstColumn="1" w:lastColumn="0" w:noHBand="0" w:noVBand="1"/>
      </w:tblPr>
      <w:tblGrid>
        <w:gridCol w:w="10065"/>
      </w:tblGrid>
      <w:tr w:rsidR="001768D4" w:rsidTr="00456CD0">
        <w:tc>
          <w:tcPr>
            <w:tcW w:w="10065" w:type="dxa"/>
            <w:shd w:val="clear" w:color="auto" w:fill="BFBFBF" w:themeFill="background1" w:themeFillShade="BF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/>
                <w:sz w:val="64"/>
                <w:szCs w:val="64"/>
                <w:lang w:bidi="fa-IR"/>
              </w:rPr>
              <w:t xml:space="preserve"> KUB</w:t>
            </w: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 xml:space="preserve"> رادی</w:t>
            </w:r>
            <w:bookmarkStart w:id="0" w:name="_GoBack"/>
            <w:bookmarkEnd w:id="0"/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 xml:space="preserve">وگرافی </w:t>
            </w:r>
          </w:p>
        </w:tc>
      </w:tr>
      <w:tr w:rsidR="001768D4" w:rsidTr="001768D4">
        <w:tc>
          <w:tcPr>
            <w:tcW w:w="10065" w:type="dxa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rtl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رادیوگرافی ستون فقرات کمری و لومبوساکرال</w:t>
            </w:r>
          </w:p>
        </w:tc>
      </w:tr>
      <w:tr w:rsidR="001768D4" w:rsidTr="00456CD0">
        <w:tc>
          <w:tcPr>
            <w:tcW w:w="10065" w:type="dxa"/>
            <w:shd w:val="clear" w:color="auto" w:fill="BFBFBF" w:themeFill="background1" w:themeFillShade="BF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سونوگرافی کلیه ها ، مجاری ادراری و مثانه</w:t>
            </w:r>
          </w:p>
        </w:tc>
      </w:tr>
      <w:tr w:rsidR="001768D4" w:rsidTr="001768D4">
        <w:tc>
          <w:tcPr>
            <w:tcW w:w="10065" w:type="dxa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سونوگرافی کامل بارداری زیر 4 ماه</w:t>
            </w:r>
          </w:p>
        </w:tc>
      </w:tr>
      <w:tr w:rsidR="001768D4" w:rsidTr="00456CD0">
        <w:tc>
          <w:tcPr>
            <w:tcW w:w="10065" w:type="dxa"/>
            <w:shd w:val="clear" w:color="auto" w:fill="BFBFBF" w:themeFill="background1" w:themeFillShade="BF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سونوگرافی کبد ، کیسه صفرا و مجاری صفراوی</w:t>
            </w:r>
          </w:p>
        </w:tc>
      </w:tr>
      <w:tr w:rsidR="001768D4" w:rsidTr="001768D4">
        <w:tc>
          <w:tcPr>
            <w:tcW w:w="10065" w:type="dxa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 xml:space="preserve">سونوگرافی کامل شکم </w:t>
            </w:r>
          </w:p>
        </w:tc>
      </w:tr>
      <w:tr w:rsidR="001768D4" w:rsidTr="00456CD0">
        <w:tc>
          <w:tcPr>
            <w:tcW w:w="10065" w:type="dxa"/>
            <w:shd w:val="clear" w:color="auto" w:fill="BFBFBF" w:themeFill="background1" w:themeFillShade="BF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سونوگرافی کامل شکم و لگن</w:t>
            </w:r>
          </w:p>
        </w:tc>
      </w:tr>
      <w:tr w:rsidR="001768D4" w:rsidTr="001768D4">
        <w:tc>
          <w:tcPr>
            <w:tcW w:w="10065" w:type="dxa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سی تی اسکن اسپیرال شکم و لگن با تزریق</w:t>
            </w:r>
          </w:p>
        </w:tc>
      </w:tr>
      <w:tr w:rsidR="001768D4" w:rsidTr="00456CD0">
        <w:tc>
          <w:tcPr>
            <w:tcW w:w="10065" w:type="dxa"/>
            <w:shd w:val="clear" w:color="auto" w:fill="BFBFBF" w:themeFill="background1" w:themeFillShade="BF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سونوگرافی کالرداپلر شکم و آئورت شکمی</w:t>
            </w:r>
          </w:p>
        </w:tc>
      </w:tr>
      <w:tr w:rsidR="001768D4" w:rsidTr="001768D4">
        <w:tc>
          <w:tcPr>
            <w:tcW w:w="10065" w:type="dxa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سی تی اسکن اسپیرال سایر اندامها با تزریق</w:t>
            </w:r>
          </w:p>
        </w:tc>
      </w:tr>
      <w:tr w:rsidR="001768D4" w:rsidTr="00456CD0">
        <w:tc>
          <w:tcPr>
            <w:tcW w:w="10065" w:type="dxa"/>
            <w:shd w:val="clear" w:color="auto" w:fill="BFBFBF" w:themeFill="background1" w:themeFillShade="BF"/>
          </w:tcPr>
          <w:p w:rsidR="001768D4" w:rsidRPr="001768D4" w:rsidRDefault="001768D4" w:rsidP="001768D4">
            <w:pPr>
              <w:jc w:val="center"/>
              <w:rPr>
                <w:rFonts w:cs="B Nazanin"/>
                <w:sz w:val="64"/>
                <w:szCs w:val="64"/>
                <w:lang w:bidi="fa-IR"/>
              </w:rPr>
            </w:pPr>
            <w:r w:rsidRPr="001768D4">
              <w:rPr>
                <w:rFonts w:cs="B Nazanin" w:hint="cs"/>
                <w:sz w:val="64"/>
                <w:szCs w:val="64"/>
                <w:rtl/>
                <w:lang w:bidi="fa-IR"/>
              </w:rPr>
              <w:t>سونوگرافی نسج نرم آگزیلاری و ناحیه برست</w:t>
            </w:r>
          </w:p>
        </w:tc>
      </w:tr>
    </w:tbl>
    <w:p w:rsidR="00743D5A" w:rsidRDefault="00743D5A" w:rsidP="00743D5A">
      <w:pPr>
        <w:jc w:val="center"/>
        <w:rPr>
          <w:rtl/>
          <w:lang w:bidi="fa-IR"/>
        </w:rPr>
      </w:pPr>
    </w:p>
    <w:sectPr w:rsidR="00743D5A" w:rsidSect="00456CD0">
      <w:pgSz w:w="12240" w:h="15840"/>
      <w:pgMar w:top="851" w:right="1134" w:bottom="851" w:left="1134" w:header="709" w:footer="709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3D5A"/>
    <w:rsid w:val="00022997"/>
    <w:rsid w:val="001768D4"/>
    <w:rsid w:val="00456CD0"/>
    <w:rsid w:val="00743D5A"/>
    <w:rsid w:val="008D025D"/>
    <w:rsid w:val="00955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29D8C50-DD31-4CCD-AFBB-1ACD2D506E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3D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sys</dc:creator>
  <cp:keywords/>
  <dc:description/>
  <cp:lastModifiedBy>User</cp:lastModifiedBy>
  <cp:revision>2</cp:revision>
  <dcterms:created xsi:type="dcterms:W3CDTF">2025-02-22T04:45:00Z</dcterms:created>
  <dcterms:modified xsi:type="dcterms:W3CDTF">2025-02-22T04:45:00Z</dcterms:modified>
</cp:coreProperties>
</file>